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2B" w:rsidRPr="00D83EF4" w:rsidRDefault="000C522B" w:rsidP="000C522B">
      <w:pPr>
        <w:rPr>
          <w:b/>
          <w:lang w:val="kk-KZ"/>
        </w:rPr>
      </w:pPr>
      <w:r w:rsidRPr="00D83EF4">
        <w:rPr>
          <w:b/>
          <w:lang w:val="kk-KZ"/>
        </w:rPr>
        <w:t xml:space="preserve">Академиялық тәртіп (мінез-құлық) ережесі: </w:t>
      </w:r>
    </w:p>
    <w:p w:rsidR="000C522B" w:rsidRPr="00811467" w:rsidRDefault="000C522B" w:rsidP="000C522B">
      <w:pPr>
        <w:rPr>
          <w:bCs/>
          <w:lang w:val="kk-KZ"/>
        </w:rPr>
      </w:pPr>
    </w:p>
    <w:p w:rsidR="000C522B" w:rsidRPr="00811467" w:rsidRDefault="000C522B" w:rsidP="000C522B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114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1. МӨЖ төмендегі кестеге сәйкес алдын-ала дайындалу керек. </w:t>
      </w:r>
    </w:p>
    <w:p w:rsidR="000C522B" w:rsidRPr="00811467" w:rsidRDefault="000C522B" w:rsidP="000C522B">
      <w:pPr>
        <w:rPr>
          <w:bCs/>
          <w:lang w:val="kk-KZ"/>
        </w:rPr>
      </w:pPr>
      <w:r w:rsidRPr="00811467">
        <w:rPr>
          <w:bCs/>
          <w:lang w:val="kk-KZ"/>
        </w:rPr>
        <w:t>2. Бір аптаға кешіктірілген МӨЖ  қабылданады, бірақ бағасы 50% төмендейді</w:t>
      </w:r>
    </w:p>
    <w:p w:rsidR="000C522B" w:rsidRDefault="000C522B" w:rsidP="000C522B">
      <w:pPr>
        <w:rPr>
          <w:bCs/>
          <w:lang w:val="kk-KZ"/>
        </w:rPr>
      </w:pPr>
      <w:r w:rsidRPr="00811467">
        <w:rPr>
          <w:bCs/>
          <w:lang w:val="kk-KZ"/>
        </w:rPr>
        <w:t>3. МӨЖ тақырыптары емтихан сұрақтарына қосылады.</w:t>
      </w:r>
    </w:p>
    <w:p w:rsidR="000C522B" w:rsidRPr="00811467" w:rsidRDefault="000C522B" w:rsidP="000C522B">
      <w:pPr>
        <w:rPr>
          <w:bCs/>
          <w:lang w:val="kk-KZ"/>
        </w:rPr>
      </w:pPr>
    </w:p>
    <w:p w:rsidR="000C522B" w:rsidRPr="00811467" w:rsidRDefault="000C522B" w:rsidP="000C522B">
      <w:pPr>
        <w:rPr>
          <w:lang w:val="kk-KZ"/>
        </w:rPr>
      </w:pPr>
      <w:r w:rsidRPr="000C522B">
        <w:rPr>
          <w:lang w:val="kk-KZ"/>
        </w:rPr>
        <w:t>Оқу курсы мазмұнының күнтізбесі (кестесі)</w:t>
      </w: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4"/>
        <w:gridCol w:w="1056"/>
        <w:gridCol w:w="807"/>
        <w:gridCol w:w="1910"/>
      </w:tblGrid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0C522B" w:rsidRDefault="000C522B" w:rsidP="00737A84">
            <w:pPr>
              <w:jc w:val="center"/>
              <w:rPr>
                <w:lang w:val="kk-KZ"/>
              </w:rPr>
            </w:pPr>
            <w:r w:rsidRPr="000C522B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9709CB" w:rsidP="00737A84">
            <w:pPr>
              <w:jc w:val="center"/>
            </w:pPr>
            <w:r w:rsidRPr="005A3366">
              <w:t>Кол-во часов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0C522B" w:rsidP="00737A84">
            <w:pPr>
              <w:jc w:val="center"/>
            </w:pPr>
            <w:r w:rsidRPr="000C522B">
              <w:t>Сағат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0C522B" w:rsidP="00737A84">
            <w:pPr>
              <w:jc w:val="center"/>
            </w:pPr>
            <w:proofErr w:type="spellStart"/>
            <w:r w:rsidRPr="000C522B">
              <w:t>Максималды</w:t>
            </w:r>
            <w:proofErr w:type="spellEnd"/>
            <w:r w:rsidRPr="000C522B">
              <w:t xml:space="preserve"> балл</w:t>
            </w:r>
          </w:p>
        </w:tc>
      </w:tr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2B" w:rsidRPr="00D83EF4" w:rsidRDefault="000C522B" w:rsidP="000C522B">
            <w:pPr>
              <w:spacing w:line="276" w:lineRule="auto"/>
              <w:jc w:val="both"/>
              <w:rPr>
                <w:b/>
                <w:bCs/>
                <w:lang w:val="kk-KZ"/>
              </w:rPr>
            </w:pPr>
            <w:r w:rsidRPr="00D83EF4">
              <w:rPr>
                <w:b/>
                <w:bCs/>
                <w:lang w:val="kk-KZ"/>
              </w:rPr>
              <w:t>МӨЖ 1</w:t>
            </w:r>
          </w:p>
          <w:p w:rsidR="000C522B" w:rsidRPr="00D83EF4" w:rsidRDefault="000C522B" w:rsidP="000C522B">
            <w:pPr>
              <w:spacing w:line="276" w:lineRule="auto"/>
              <w:jc w:val="both"/>
              <w:rPr>
                <w:bCs/>
                <w:lang w:val="kk-KZ"/>
              </w:rPr>
            </w:pPr>
            <w:r w:rsidRPr="00D83EF4">
              <w:rPr>
                <w:bCs/>
                <w:lang w:val="kk-KZ"/>
              </w:rPr>
              <w:t>A) Басқару психологиясының негізгі белгілері мен өзгеру тенденцияларын жазыңыз.</w:t>
            </w:r>
          </w:p>
          <w:p w:rsidR="009709CB" w:rsidRPr="000C522B" w:rsidRDefault="000C522B" w:rsidP="000C522B">
            <w:pPr>
              <w:jc w:val="both"/>
              <w:rPr>
                <w:b/>
                <w:bCs/>
                <w:lang w:val="kk-KZ"/>
              </w:rPr>
            </w:pPr>
            <w:r w:rsidRPr="00D83EF4">
              <w:rPr>
                <w:bCs/>
                <w:lang w:val="kk-KZ"/>
              </w:rPr>
              <w:t>B)Көшбасшы ретінде өзіңіздің SWOT талдауыңызды өткізіңіз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9709CB" w:rsidP="009709CB">
            <w:pPr>
              <w:jc w:val="center"/>
              <w:rPr>
                <w:bCs/>
              </w:rPr>
            </w:pPr>
            <w:r>
              <w:rPr>
                <w:bCs/>
              </w:rPr>
              <w:t>16.09.19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</w:pPr>
          </w:p>
          <w:p w:rsidR="009709CB" w:rsidRPr="00A03011" w:rsidRDefault="009709CB" w:rsidP="00737A84">
            <w:pPr>
              <w:jc w:val="center"/>
            </w:pPr>
            <w:r w:rsidRPr="00A03011">
              <w:t>2</w:t>
            </w:r>
            <w:r>
              <w:t>5</w:t>
            </w:r>
          </w:p>
          <w:p w:rsidR="009709CB" w:rsidRPr="00A03011" w:rsidRDefault="009709CB" w:rsidP="00737A84">
            <w:pPr>
              <w:jc w:val="center"/>
            </w:pPr>
          </w:p>
          <w:p w:rsidR="009709CB" w:rsidRPr="00A03011" w:rsidRDefault="009709CB" w:rsidP="00737A84">
            <w:pPr>
              <w:jc w:val="center"/>
            </w:pPr>
          </w:p>
        </w:tc>
      </w:tr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pStyle w:val="a5"/>
              <w:spacing w:after="0"/>
              <w:jc w:val="both"/>
            </w:pPr>
            <w:r w:rsidRPr="00724F30">
              <w:rPr>
                <w:b/>
                <w:lang w:val="kk-KZ"/>
              </w:rPr>
              <w:t xml:space="preserve">СРС </w:t>
            </w:r>
            <w:r w:rsidRPr="00724F30">
              <w:rPr>
                <w:b/>
              </w:rPr>
              <w:t>2.</w:t>
            </w:r>
            <w:r w:rsidRPr="00A03011">
              <w:t xml:space="preserve"> </w:t>
            </w:r>
            <w:r w:rsidR="000C522B" w:rsidRPr="00D83EF4">
              <w:rPr>
                <w:b/>
                <w:lang w:val="kk-KZ"/>
              </w:rPr>
              <w:t>МӨЖ 2.</w:t>
            </w:r>
            <w:r w:rsidR="000C522B" w:rsidRPr="00D83EF4">
              <w:rPr>
                <w:lang w:val="kk-KZ"/>
              </w:rPr>
              <w:t xml:space="preserve"> </w:t>
            </w:r>
            <w:r w:rsidR="000C522B" w:rsidRPr="00D83EF4">
              <w:rPr>
                <w:rFonts w:eastAsiaTheme="minorHAnsi"/>
                <w:iCs/>
                <w:lang w:val="kk-KZ"/>
              </w:rPr>
              <w:t>GROW техникасын орындаңыз. Қорытынды жасау.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9709CB" w:rsidP="00737A84">
            <w:pPr>
              <w:jc w:val="center"/>
              <w:rPr>
                <w:bCs/>
              </w:rPr>
            </w:pPr>
            <w:r>
              <w:rPr>
                <w:bCs/>
              </w:rPr>
              <w:t>30.09.19</w:t>
            </w:r>
          </w:p>
          <w:p w:rsidR="009709CB" w:rsidRPr="005A3366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9709CB">
            <w:pPr>
              <w:pStyle w:val="a5"/>
              <w:spacing w:after="0"/>
              <w:jc w:val="center"/>
            </w:pPr>
            <w:r w:rsidRPr="00A03011">
              <w:t>2</w:t>
            </w:r>
            <w:r>
              <w:t>5</w:t>
            </w:r>
          </w:p>
        </w:tc>
      </w:tr>
      <w:tr w:rsidR="009709CB" w:rsidRPr="00A03011" w:rsidTr="00737A84">
        <w:trPr>
          <w:trHeight w:val="42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2B" w:rsidRPr="00D83EF4" w:rsidRDefault="000C522B" w:rsidP="000C522B">
            <w:pPr>
              <w:rPr>
                <w:lang w:val="kk-KZ"/>
              </w:rPr>
            </w:pPr>
            <w:r w:rsidRPr="00D83EF4">
              <w:rPr>
                <w:b/>
                <w:lang w:val="kk-KZ"/>
              </w:rPr>
              <w:t>МӨЖ 3.</w:t>
            </w:r>
            <w:r w:rsidRPr="00D83EF4">
              <w:rPr>
                <w:lang w:val="kk-KZ"/>
              </w:rPr>
              <w:t xml:space="preserve">  </w:t>
            </w:r>
          </w:p>
          <w:p w:rsidR="000C522B" w:rsidRPr="00D83EF4" w:rsidRDefault="000C522B" w:rsidP="000C522B">
            <w:pPr>
              <w:rPr>
                <w:lang w:val="kk-KZ"/>
              </w:rPr>
            </w:pPr>
            <w:r w:rsidRPr="00D83EF4">
              <w:rPr>
                <w:lang w:val="kk-KZ"/>
              </w:rPr>
              <w:t>Иствуд Атватердің «Қалай тыңдау және қалай тыңдамау керек» деген жадынамасын оқыңыз. Дұрыс тыңдау әдістерін үйреніңіз. Жиі болатын қателіктерді тізімдеңіз. Қорытынды жасау.</w:t>
            </w:r>
          </w:p>
          <w:p w:rsidR="009709CB" w:rsidRPr="00A03011" w:rsidRDefault="000C522B" w:rsidP="000C522B">
            <w:pPr>
              <w:tabs>
                <w:tab w:val="num" w:pos="0"/>
              </w:tabs>
              <w:jc w:val="both"/>
            </w:pPr>
            <w:r w:rsidRPr="00D83EF4">
              <w:rPr>
                <w:lang w:val="kk-KZ"/>
              </w:rPr>
              <w:t>2. «Джохари терезесі» техникасын орындаңыз. Қорытынды жасау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9709CB" w:rsidP="009709CB">
            <w:pPr>
              <w:jc w:val="center"/>
              <w:rPr>
                <w:bCs/>
              </w:rPr>
            </w:pPr>
            <w:r>
              <w:rPr>
                <w:bCs/>
              </w:rPr>
              <w:t>08.10.19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pStyle w:val="a5"/>
              <w:spacing w:after="0"/>
              <w:jc w:val="center"/>
            </w:pPr>
          </w:p>
          <w:p w:rsidR="009709CB" w:rsidRPr="00A03011" w:rsidRDefault="009709CB" w:rsidP="00737A84">
            <w:pPr>
              <w:pStyle w:val="a5"/>
              <w:spacing w:after="0"/>
              <w:jc w:val="center"/>
            </w:pPr>
            <w:r>
              <w:t>15</w:t>
            </w:r>
          </w:p>
        </w:tc>
      </w:tr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2B" w:rsidRPr="00D83EF4" w:rsidRDefault="000C522B" w:rsidP="000C522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83EF4">
              <w:rPr>
                <w:b/>
                <w:lang w:val="kk-KZ"/>
              </w:rPr>
              <w:t>МӨЖ 4</w:t>
            </w:r>
          </w:p>
          <w:p w:rsidR="000C522B" w:rsidRPr="00D83EF4" w:rsidRDefault="000C522B" w:rsidP="000C522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1. </w:t>
            </w:r>
            <w:r w:rsidRPr="00D83EF4">
              <w:rPr>
                <w:bCs/>
                <w:lang w:val="kk-KZ"/>
              </w:rPr>
              <w:t xml:space="preserve">Шешім қабылдау моделіне қысқаша сипаттама беріңіз. </w:t>
            </w:r>
          </w:p>
          <w:p w:rsidR="000C522B" w:rsidRPr="00D83EF4" w:rsidRDefault="000C522B" w:rsidP="000C522B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2. </w:t>
            </w:r>
            <w:r w:rsidRPr="00D83EF4">
              <w:rPr>
                <w:bCs/>
                <w:lang w:val="kk-KZ"/>
              </w:rPr>
              <w:t>Б.Берчард «шабыттандырушы» деп атаған адамдарға беретін (мінездің жеті негізгі қасиеті) мінездемелерімен танысыңыз.</w:t>
            </w:r>
          </w:p>
          <w:p w:rsidR="000C522B" w:rsidRPr="00D83EF4" w:rsidRDefault="000C522B" w:rsidP="000C522B">
            <w:pPr>
              <w:jc w:val="both"/>
              <w:rPr>
                <w:bCs/>
                <w:lang w:val="kk-KZ"/>
              </w:rPr>
            </w:pPr>
            <w:r w:rsidRPr="00D83EF4">
              <w:rPr>
                <w:bCs/>
                <w:lang w:val="kk-KZ"/>
              </w:rPr>
              <w:t>3.</w:t>
            </w:r>
            <w:r>
              <w:rPr>
                <w:b/>
                <w:bCs/>
                <w:lang w:val="kk-KZ"/>
              </w:rPr>
              <w:t> </w:t>
            </w:r>
            <w:r w:rsidRPr="00D83EF4">
              <w:rPr>
                <w:bCs/>
                <w:lang w:val="kk-KZ"/>
              </w:rPr>
              <w:t xml:space="preserve">Өзіңізге қатысты «шабыттандырушылар мінезінің жеті негізгі қасиетін» бағалаңыз. </w:t>
            </w:r>
          </w:p>
          <w:p w:rsidR="009709CB" w:rsidRPr="000C522B" w:rsidRDefault="000C522B" w:rsidP="000C522B">
            <w:pPr>
              <w:jc w:val="both"/>
              <w:rPr>
                <w:b/>
                <w:lang w:val="kk-KZ"/>
              </w:rPr>
            </w:pPr>
            <w:r>
              <w:rPr>
                <w:bCs/>
                <w:lang w:val="kk-KZ"/>
              </w:rPr>
              <w:t>4. </w:t>
            </w:r>
            <w:r w:rsidRPr="00D83EF4">
              <w:rPr>
                <w:bCs/>
                <w:lang w:val="kk-KZ"/>
              </w:rPr>
              <w:t>Жоғарыда аталған мінездемелердің қайсысы сізде жақсырақ  дамыған? Әріптестеріңіз, қызметкерлеріңіз, іскери серіктестеріңіз және басқа да адамдарға «шабыттандырушы» болу үшін сізге не істеу керек?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8E2CA7" w:rsidP="008E2CA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9709CB">
              <w:rPr>
                <w:bCs/>
              </w:rPr>
              <w:t>.1</w:t>
            </w:r>
            <w:r>
              <w:rPr>
                <w:bCs/>
              </w:rPr>
              <w:t>0</w:t>
            </w:r>
            <w:r w:rsidR="009709CB">
              <w:rPr>
                <w:bCs/>
              </w:rPr>
              <w:t>.1</w:t>
            </w:r>
            <w:r>
              <w:rPr>
                <w:bCs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8E2CA7">
            <w:pPr>
              <w:pStyle w:val="a3"/>
              <w:spacing w:after="0"/>
              <w:jc w:val="center"/>
            </w:pPr>
            <w:r w:rsidRPr="00A03011">
              <w:t>1</w:t>
            </w:r>
            <w:r w:rsidR="008E2CA7">
              <w:t>5</w:t>
            </w:r>
          </w:p>
        </w:tc>
      </w:tr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2B" w:rsidRPr="00D83EF4" w:rsidRDefault="000C522B" w:rsidP="000C522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83EF4">
              <w:rPr>
                <w:b/>
                <w:lang w:val="kk-KZ"/>
              </w:rPr>
              <w:t>МӨЖ 5</w:t>
            </w:r>
          </w:p>
          <w:p w:rsidR="009709CB" w:rsidRPr="000C522B" w:rsidRDefault="000C522B" w:rsidP="000C522B">
            <w:pPr>
              <w:jc w:val="both"/>
              <w:rPr>
                <w:b/>
                <w:lang w:val="kk-KZ"/>
              </w:rPr>
            </w:pPr>
            <w:r w:rsidRPr="00D83EF4">
              <w:rPr>
                <w:rFonts w:eastAsiaTheme="minorHAnsi"/>
                <w:lang w:val="kk-KZ"/>
              </w:rPr>
              <w:t>1. Шейннің мансаптық байламдарын (карьерные якоря) зерттеңіз. Стивен Фланнестің әртүрлі байламдарына сәйкес бағыныштылардың түрлерін сипаттаңыз.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A3577E" w:rsidP="00A3577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="009709CB">
              <w:rPr>
                <w:bCs/>
              </w:rPr>
              <w:t>.11.1</w:t>
            </w:r>
            <w:r>
              <w:rPr>
                <w:bCs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6079BC" w:rsidP="00737A84">
            <w:pPr>
              <w:jc w:val="center"/>
            </w:pPr>
            <w:r>
              <w:t>20</w:t>
            </w:r>
          </w:p>
        </w:tc>
      </w:tr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2B" w:rsidRPr="00D83EF4" w:rsidRDefault="000C522B" w:rsidP="000C522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83EF4">
              <w:rPr>
                <w:b/>
                <w:lang w:val="kk-KZ"/>
              </w:rPr>
              <w:t>МӨЖ 6</w:t>
            </w:r>
          </w:p>
          <w:p w:rsidR="000C522B" w:rsidRPr="00D83EF4" w:rsidRDefault="000C522B" w:rsidP="000C522B">
            <w:pPr>
              <w:jc w:val="both"/>
              <w:rPr>
                <w:bCs/>
                <w:lang w:val="kk-KZ"/>
              </w:rPr>
            </w:pPr>
            <w:r w:rsidRPr="00D83EF4">
              <w:rPr>
                <w:bCs/>
                <w:lang w:val="kk-KZ"/>
              </w:rPr>
              <w:t>Даниел Дэннің қарым-қатынасты жақсартудың 4 сатылы әдісін үйреніңіз.</w:t>
            </w:r>
          </w:p>
          <w:p w:rsidR="009709CB" w:rsidRPr="000C522B" w:rsidRDefault="000C522B" w:rsidP="000C522B">
            <w:pPr>
              <w:rPr>
                <w:lang w:val="kk-KZ"/>
              </w:rPr>
            </w:pPr>
            <w:r w:rsidRPr="00D83EF4">
              <w:rPr>
                <w:bCs/>
                <w:lang w:val="kk-KZ"/>
              </w:rPr>
              <w:t>Даниэль Дан ұсынған әр қадамының жанжалды ынтымақтастыққа айналдыруға қосқан үлесі қандай?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9709CB" w:rsidP="006079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079BC">
              <w:rPr>
                <w:bCs/>
              </w:rPr>
              <w:t>8</w:t>
            </w:r>
            <w:r>
              <w:rPr>
                <w:bCs/>
              </w:rPr>
              <w:t>.1</w:t>
            </w:r>
            <w:r w:rsidR="006079BC">
              <w:rPr>
                <w:bCs/>
              </w:rPr>
              <w:t>1</w:t>
            </w:r>
            <w:r>
              <w:rPr>
                <w:bCs/>
              </w:rPr>
              <w:t>.1</w:t>
            </w:r>
            <w:r w:rsidR="006079BC">
              <w:rPr>
                <w:bCs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6079BC" w:rsidP="00737A84">
            <w:pPr>
              <w:jc w:val="center"/>
            </w:pPr>
            <w:r>
              <w:t>2</w:t>
            </w:r>
            <w:r w:rsidR="009709CB" w:rsidRPr="00A03011">
              <w:t>5</w:t>
            </w:r>
          </w:p>
        </w:tc>
      </w:tr>
      <w:tr w:rsidR="009709CB" w:rsidRPr="00A03011" w:rsidTr="00737A84">
        <w:trPr>
          <w:trHeight w:val="89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2B" w:rsidRPr="00D83EF4" w:rsidRDefault="009709CB" w:rsidP="000C522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24F30">
              <w:rPr>
                <w:b/>
              </w:rPr>
              <w:t>СРС 7.</w:t>
            </w:r>
            <w:r w:rsidRPr="00A03011">
              <w:t xml:space="preserve"> </w:t>
            </w:r>
            <w:r w:rsidRPr="00961472">
              <w:t xml:space="preserve">Сформулировать 4 задания, выполнение </w:t>
            </w:r>
            <w:r w:rsidR="000C522B" w:rsidRPr="00D83EF4">
              <w:rPr>
                <w:b/>
                <w:lang w:val="kk-KZ"/>
              </w:rPr>
              <w:t>МӨЖ 7</w:t>
            </w:r>
          </w:p>
          <w:p w:rsidR="000C522B" w:rsidRPr="00D83EF4" w:rsidRDefault="000C522B" w:rsidP="000C522B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1. </w:t>
            </w:r>
            <w:r w:rsidRPr="00D83EF4">
              <w:rPr>
                <w:bCs/>
                <w:lang w:val="kk-KZ"/>
              </w:rPr>
              <w:t>Өзін-өзі реттеудің ең жақсы 5 әдісін (жаттығуды) табыңыз.</w:t>
            </w:r>
          </w:p>
          <w:p w:rsidR="009709CB" w:rsidRPr="000C522B" w:rsidRDefault="000C522B" w:rsidP="000C522B">
            <w:pPr>
              <w:tabs>
                <w:tab w:val="num" w:pos="0"/>
              </w:tabs>
              <w:jc w:val="both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2. </w:t>
            </w:r>
            <w:r w:rsidRPr="00D83EF4">
              <w:rPr>
                <w:bCs/>
                <w:lang w:val="kk-KZ"/>
              </w:rPr>
              <w:t xml:space="preserve">Басшының тапсырмаға және адамдарға деген </w:t>
            </w:r>
            <w:r w:rsidRPr="00D83EF4">
              <w:rPr>
                <w:bCs/>
                <w:lang w:val="kk-KZ"/>
              </w:rPr>
              <w:lastRenderedPageBreak/>
              <w:t>бағдарын анықтауға арналған тест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646493" w:rsidP="0064649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02</w:t>
            </w:r>
            <w:r w:rsidR="009709CB">
              <w:rPr>
                <w:bCs/>
              </w:rPr>
              <w:t>.12.1</w:t>
            </w:r>
            <w:r>
              <w:rPr>
                <w:bCs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646493" w:rsidP="00737A84">
            <w:pPr>
              <w:jc w:val="center"/>
            </w:pPr>
            <w:r>
              <w:t>25</w:t>
            </w:r>
          </w:p>
        </w:tc>
      </w:tr>
    </w:tbl>
    <w:p w:rsidR="009709CB" w:rsidRDefault="009709CB" w:rsidP="009709CB"/>
    <w:p w:rsidR="00874204" w:rsidRDefault="000C522B"/>
    <w:sectPr w:rsidR="00874204" w:rsidSect="00E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9CB"/>
    <w:rsid w:val="000C522B"/>
    <w:rsid w:val="002412AE"/>
    <w:rsid w:val="006079BC"/>
    <w:rsid w:val="00646493"/>
    <w:rsid w:val="0075144E"/>
    <w:rsid w:val="00860769"/>
    <w:rsid w:val="008E2CA7"/>
    <w:rsid w:val="009709CB"/>
    <w:rsid w:val="00985635"/>
    <w:rsid w:val="009F199D"/>
    <w:rsid w:val="00A3577E"/>
    <w:rsid w:val="00BC06B4"/>
    <w:rsid w:val="00D1438E"/>
    <w:rsid w:val="00E8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9C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70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709C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70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70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horttext">
    <w:name w:val="short_text"/>
    <w:basedOn w:val="a0"/>
    <w:rsid w:val="009709CB"/>
    <w:rPr>
      <w:rFonts w:ascii="Times New Roman" w:hAnsi="Times New Roman" w:cs="Times New Roman" w:hint="default"/>
    </w:rPr>
  </w:style>
  <w:style w:type="paragraph" w:customStyle="1" w:styleId="Default">
    <w:name w:val="Default"/>
    <w:rsid w:val="00970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фывап</dc:creator>
  <cp:lastModifiedBy>Ардак</cp:lastModifiedBy>
  <cp:revision>3</cp:revision>
  <dcterms:created xsi:type="dcterms:W3CDTF">2019-10-03T16:22:00Z</dcterms:created>
  <dcterms:modified xsi:type="dcterms:W3CDTF">2019-10-20T17:42:00Z</dcterms:modified>
</cp:coreProperties>
</file>